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F3" w:rsidRDefault="004160B9">
      <w:pPr>
        <w:pStyle w:val="30"/>
        <w:framePr w:w="15883" w:h="1670" w:hRule="exact" w:wrap="none" w:vAnchor="page" w:hAnchor="page" w:x="486" w:y="1827"/>
        <w:shd w:val="clear" w:color="auto" w:fill="auto"/>
        <w:ind w:left="40"/>
      </w:pPr>
      <w:r>
        <w:t>АЛГОРИТМЫ</w:t>
      </w:r>
    </w:p>
    <w:p w:rsidR="00244BF3" w:rsidRDefault="004160B9">
      <w:pPr>
        <w:pStyle w:val="30"/>
        <w:framePr w:w="15883" w:h="1670" w:hRule="exact" w:wrap="none" w:vAnchor="page" w:hAnchor="page" w:x="486" w:y="1827"/>
        <w:shd w:val="clear" w:color="auto" w:fill="auto"/>
        <w:ind w:left="600" w:right="980" w:firstLine="140"/>
        <w:jc w:val="left"/>
      </w:pPr>
      <w:r>
        <w:t>действия,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</w:t>
      </w:r>
      <w:r w:rsidR="003A21AA">
        <w:t xml:space="preserve"> </w:t>
      </w:r>
      <w:r>
        <w:t>же</w:t>
      </w:r>
      <w:r w:rsidR="003A21AA">
        <w:t xml:space="preserve"> </w:t>
      </w:r>
      <w:r>
        <w:t xml:space="preserve">информационного взаимодействия </w:t>
      </w:r>
      <w:r w:rsidR="003A21AA">
        <w:t>ГАПОУ РБ «Салаватский медицинский колледж»</w:t>
      </w:r>
      <w:r>
        <w:t xml:space="preserve"> (далее - колледж) с территориальными органами МВД, </w:t>
      </w:r>
      <w:proofErr w:type="spellStart"/>
      <w:r>
        <w:t>Росгвардии</w:t>
      </w:r>
      <w:proofErr w:type="spellEnd"/>
      <w:r>
        <w:t xml:space="preserve"> и ФСБ </w:t>
      </w:r>
      <w:bookmarkStart w:id="0" w:name="_GoBack"/>
      <w:bookmarkEnd w:id="0"/>
    </w:p>
    <w:p w:rsidR="00244BF3" w:rsidRDefault="004160B9">
      <w:pPr>
        <w:pStyle w:val="30"/>
        <w:framePr w:w="15883" w:h="1670" w:hRule="exact" w:wrap="none" w:vAnchor="page" w:hAnchor="page" w:x="486" w:y="1827"/>
        <w:shd w:val="clear" w:color="auto" w:fill="auto"/>
        <w:ind w:left="7240"/>
        <w:jc w:val="left"/>
      </w:pPr>
      <w:r>
        <w:t>области</w:t>
      </w:r>
    </w:p>
    <w:p w:rsidR="00244BF3" w:rsidRDefault="004160B9">
      <w:pPr>
        <w:pStyle w:val="40"/>
        <w:framePr w:w="15883" w:h="6678" w:hRule="exact" w:wrap="none" w:vAnchor="page" w:hAnchor="page" w:x="486" w:y="4082"/>
        <w:shd w:val="clear" w:color="auto" w:fill="auto"/>
        <w:spacing w:before="0" w:after="0" w:line="220" w:lineRule="exact"/>
      </w:pPr>
      <w:r>
        <w:t>Применяемые термины и сокращения:</w:t>
      </w:r>
    </w:p>
    <w:p w:rsidR="00244BF3" w:rsidRDefault="004160B9">
      <w:pPr>
        <w:pStyle w:val="20"/>
        <w:framePr w:w="15883" w:h="6678" w:hRule="exact" w:wrap="none" w:vAnchor="page" w:hAnchor="page" w:x="486" w:y="4082"/>
        <w:shd w:val="clear" w:color="auto" w:fill="auto"/>
        <w:spacing w:before="0"/>
        <w:ind w:firstLine="740"/>
      </w:pPr>
      <w:proofErr w:type="gramStart"/>
      <w:r>
        <w:rPr>
          <w:rStyle w:val="21"/>
        </w:rPr>
        <w:t>Взрывное устройство</w:t>
      </w:r>
      <w:r>
        <w:t xml:space="preserve"> -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  <w:proofErr w:type="gramEnd"/>
    </w:p>
    <w:p w:rsidR="00244BF3" w:rsidRDefault="004160B9">
      <w:pPr>
        <w:pStyle w:val="20"/>
        <w:framePr w:w="15883" w:h="6678" w:hRule="exact" w:wrap="none" w:vAnchor="page" w:hAnchor="page" w:x="486" w:y="4082"/>
        <w:shd w:val="clear" w:color="auto" w:fill="auto"/>
        <w:spacing w:before="0"/>
        <w:ind w:firstLine="740"/>
      </w:pPr>
      <w:r>
        <w:rPr>
          <w:rStyle w:val="21"/>
        </w:rPr>
        <w:t>место сбора</w:t>
      </w:r>
      <w:r>
        <w:t xml:space="preserve"> -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:rsidR="00244BF3" w:rsidRDefault="004160B9">
      <w:pPr>
        <w:pStyle w:val="20"/>
        <w:framePr w:w="15883" w:h="6678" w:hRule="exact" w:wrap="none" w:vAnchor="page" w:hAnchor="page" w:x="486" w:y="4082"/>
        <w:shd w:val="clear" w:color="auto" w:fill="auto"/>
        <w:spacing w:before="0"/>
        <w:ind w:firstLine="740"/>
        <w:jc w:val="left"/>
      </w:pPr>
      <w:proofErr w:type="gramStart"/>
      <w:r>
        <w:rPr>
          <w:rStyle w:val="21"/>
        </w:rPr>
        <w:t>о</w:t>
      </w:r>
      <w:proofErr w:type="gramEnd"/>
      <w:r>
        <w:rPr>
          <w:rStyle w:val="21"/>
        </w:rPr>
        <w:t>бучающиеся</w:t>
      </w:r>
      <w:r>
        <w:t xml:space="preserve"> - физические лица, осваивающие образовательные программы;</w:t>
      </w:r>
    </w:p>
    <w:p w:rsidR="00244BF3" w:rsidRDefault="004160B9">
      <w:pPr>
        <w:pStyle w:val="20"/>
        <w:framePr w:w="15883" w:h="6678" w:hRule="exact" w:wrap="none" w:vAnchor="page" w:hAnchor="page" w:x="486" w:y="4082"/>
        <w:shd w:val="clear" w:color="auto" w:fill="auto"/>
        <w:spacing w:before="0"/>
        <w:ind w:firstLine="740"/>
        <w:jc w:val="left"/>
      </w:pPr>
      <w:r>
        <w:rPr>
          <w:rStyle w:val="21"/>
        </w:rPr>
        <w:t>объект</w:t>
      </w:r>
      <w:r>
        <w:t xml:space="preserve"> - объект (территория) колледжа;</w:t>
      </w:r>
    </w:p>
    <w:p w:rsidR="00244BF3" w:rsidRDefault="004160B9">
      <w:pPr>
        <w:pStyle w:val="20"/>
        <w:framePr w:w="15883" w:h="6678" w:hRule="exact" w:wrap="none" w:vAnchor="page" w:hAnchor="page" w:x="486" w:y="4082"/>
        <w:shd w:val="clear" w:color="auto" w:fill="auto"/>
        <w:spacing w:before="0"/>
        <w:ind w:firstLine="740"/>
      </w:pPr>
      <w:r>
        <w:rPr>
          <w:rStyle w:val="21"/>
        </w:rPr>
        <w:t>оперативные службы</w:t>
      </w:r>
      <w:r>
        <w:t xml:space="preserve"> -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44BF3" w:rsidRDefault="004160B9">
      <w:pPr>
        <w:pStyle w:val="20"/>
        <w:framePr w:w="15883" w:h="6678" w:hRule="exact" w:wrap="none" w:vAnchor="page" w:hAnchor="page" w:x="486" w:y="4082"/>
        <w:shd w:val="clear" w:color="auto" w:fill="auto"/>
        <w:spacing w:before="0"/>
        <w:ind w:firstLine="740"/>
      </w:pPr>
      <w:r>
        <w:rPr>
          <w:rStyle w:val="21"/>
        </w:rPr>
        <w:t>передача тревожного сообщения</w:t>
      </w:r>
      <w:r>
        <w:t xml:space="preserve"> -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либо по другому действующему номеру (в том числе посредством телефонной или сотовой связи);</w:t>
      </w:r>
    </w:p>
    <w:p w:rsidR="00244BF3" w:rsidRDefault="004160B9">
      <w:pPr>
        <w:pStyle w:val="20"/>
        <w:framePr w:w="15883" w:h="6678" w:hRule="exact" w:wrap="none" w:vAnchor="page" w:hAnchor="page" w:x="486" w:y="4082"/>
        <w:shd w:val="clear" w:color="auto" w:fill="auto"/>
        <w:spacing w:before="0"/>
        <w:ind w:firstLine="740"/>
        <w:jc w:val="left"/>
      </w:pPr>
      <w:r>
        <w:rPr>
          <w:rStyle w:val="21"/>
        </w:rPr>
        <w:t>персонал, работники</w:t>
      </w:r>
      <w:r>
        <w:t xml:space="preserve"> - преподавательский состав, административный и иной персонал объекта;</w:t>
      </w:r>
    </w:p>
    <w:p w:rsidR="00244BF3" w:rsidRDefault="004160B9">
      <w:pPr>
        <w:pStyle w:val="20"/>
        <w:framePr w:w="15883" w:h="6678" w:hRule="exact" w:wrap="none" w:vAnchor="page" w:hAnchor="page" w:x="486" w:y="4082"/>
        <w:shd w:val="clear" w:color="auto" w:fill="auto"/>
        <w:spacing w:before="0"/>
        <w:ind w:firstLine="740"/>
        <w:jc w:val="left"/>
      </w:pPr>
      <w:r>
        <w:rPr>
          <w:rStyle w:val="21"/>
        </w:rPr>
        <w:t>работник охранной организации, работник охраны</w:t>
      </w:r>
      <w:r>
        <w:t xml:space="preserve"> - работник ведомственной охраны, частной охранной организации, объекта, осуществляющий охрану объекта;</w:t>
      </w:r>
    </w:p>
    <w:p w:rsidR="00244BF3" w:rsidRDefault="004160B9">
      <w:pPr>
        <w:pStyle w:val="20"/>
        <w:framePr w:w="15883" w:h="6678" w:hRule="exact" w:wrap="none" w:vAnchor="page" w:hAnchor="page" w:x="486" w:y="4082"/>
        <w:shd w:val="clear" w:color="auto" w:fill="auto"/>
        <w:spacing w:before="0"/>
        <w:ind w:firstLine="740"/>
        <w:jc w:val="left"/>
      </w:pPr>
      <w:r>
        <w:rPr>
          <w:rStyle w:val="21"/>
        </w:rPr>
        <w:t>руководитель</w:t>
      </w:r>
      <w:r>
        <w:t xml:space="preserve"> - директор, </w:t>
      </w:r>
      <w:proofErr w:type="gramStart"/>
      <w:r>
        <w:t>заведующий</w:t>
      </w:r>
      <w:proofErr w:type="gramEnd"/>
      <w:r>
        <w:t xml:space="preserve"> образовательной организации или лицо, его замещающее;</w:t>
      </w:r>
    </w:p>
    <w:p w:rsidR="00244BF3" w:rsidRDefault="004160B9">
      <w:pPr>
        <w:pStyle w:val="20"/>
        <w:framePr w:w="15883" w:h="6678" w:hRule="exact" w:wrap="none" w:vAnchor="page" w:hAnchor="page" w:x="486" w:y="4082"/>
        <w:shd w:val="clear" w:color="auto" w:fill="auto"/>
        <w:spacing w:before="0"/>
        <w:ind w:firstLine="740"/>
        <w:jc w:val="left"/>
      </w:pPr>
      <w:r>
        <w:rPr>
          <w:rStyle w:val="21"/>
        </w:rPr>
        <w:t>система оповещения</w:t>
      </w:r>
      <w:r>
        <w:t xml:space="preserve"> -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:rsidR="00244BF3" w:rsidRDefault="00244BF3">
      <w:pPr>
        <w:rPr>
          <w:sz w:val="2"/>
          <w:szCs w:val="2"/>
        </w:rPr>
        <w:sectPr w:rsidR="00244B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4BF3" w:rsidRDefault="004160B9">
      <w:pPr>
        <w:pStyle w:val="a5"/>
        <w:framePr w:wrap="none" w:vAnchor="page" w:hAnchor="page" w:x="8380" w:y="718"/>
        <w:shd w:val="clear" w:color="auto" w:fill="auto"/>
        <w:spacing w:line="220" w:lineRule="exact"/>
      </w:pPr>
      <w:r>
        <w:lastRenderedPageBreak/>
        <w:t>2</w:t>
      </w:r>
    </w:p>
    <w:p w:rsidR="00244BF3" w:rsidRDefault="004160B9">
      <w:pPr>
        <w:pStyle w:val="40"/>
        <w:framePr w:w="15859" w:h="287" w:hRule="exact" w:wrap="none" w:vAnchor="page" w:hAnchor="page" w:x="498" w:y="1183"/>
        <w:shd w:val="clear" w:color="auto" w:fill="auto"/>
        <w:spacing w:before="0" w:after="0" w:line="220" w:lineRule="exact"/>
        <w:ind w:left="60"/>
        <w:jc w:val="center"/>
      </w:pPr>
      <w:r>
        <w:t>Алгоритмы действия обучающихся при совершении (угрозе совершения) преступлений террористической направленности</w:t>
      </w:r>
    </w:p>
    <w:p w:rsidR="00244BF3" w:rsidRDefault="004160B9">
      <w:pPr>
        <w:pStyle w:val="a7"/>
        <w:framePr w:wrap="none" w:vAnchor="page" w:hAnchor="page" w:x="7064" w:y="1720"/>
        <w:shd w:val="clear" w:color="auto" w:fill="auto"/>
        <w:spacing w:line="240" w:lineRule="exact"/>
      </w:pPr>
      <w:r>
        <w:rPr>
          <w:rStyle w:val="a8"/>
          <w:b/>
          <w:bCs/>
          <w:i/>
          <w:iCs/>
        </w:rPr>
        <w:t>Вооруженное нападение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2"/>
        <w:gridCol w:w="7378"/>
      </w:tblGrid>
      <w:tr w:rsidR="00244BF3">
        <w:trPr>
          <w:trHeight w:hRule="exact" w:val="461"/>
        </w:trPr>
        <w:tc>
          <w:tcPr>
            <w:tcW w:w="15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BF3" w:rsidRDefault="004160B9">
            <w:pPr>
              <w:pStyle w:val="20"/>
              <w:framePr w:w="15859" w:h="9187" w:wrap="none" w:vAnchor="page" w:hAnchor="page" w:x="498" w:y="198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Действия</w:t>
            </w:r>
          </w:p>
        </w:tc>
      </w:tr>
      <w:tr w:rsidR="00244BF3">
        <w:trPr>
          <w:trHeight w:hRule="exact" w:val="451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F3" w:rsidRDefault="004160B9">
            <w:pPr>
              <w:pStyle w:val="20"/>
              <w:framePr w:w="15859" w:h="9187" w:wrap="none" w:vAnchor="page" w:hAnchor="page" w:x="498" w:y="198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Стрелок на территории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BF3" w:rsidRDefault="004160B9">
            <w:pPr>
              <w:pStyle w:val="20"/>
              <w:framePr w:w="15859" w:h="9187" w:wrap="none" w:vAnchor="page" w:hAnchor="page" w:x="498" w:y="198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Стрелок в здании</w:t>
            </w:r>
          </w:p>
        </w:tc>
      </w:tr>
      <w:tr w:rsidR="00244BF3">
        <w:trPr>
          <w:trHeight w:hRule="exact" w:val="8275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BF3" w:rsidRDefault="004160B9">
            <w:pPr>
              <w:pStyle w:val="20"/>
              <w:framePr w:w="15859" w:h="9187" w:wrap="none" w:vAnchor="page" w:hAnchor="page" w:x="498" w:y="1988"/>
              <w:numPr>
                <w:ilvl w:val="0"/>
                <w:numId w:val="1"/>
              </w:numPr>
              <w:shd w:val="clear" w:color="auto" w:fill="auto"/>
              <w:tabs>
                <w:tab w:val="left" w:pos="581"/>
              </w:tabs>
              <w:spacing w:before="0" w:line="250" w:lineRule="exact"/>
              <w:ind w:firstLine="420"/>
            </w:pPr>
            <w:r>
              <w:rPr>
                <w:rStyle w:val="2105pt"/>
              </w:rPr>
              <w:t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колледжа сообщить ему об опасности и далее действовать по его указаниям;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numPr>
                <w:ilvl w:val="0"/>
                <w:numId w:val="1"/>
              </w:numPr>
              <w:shd w:val="clear" w:color="auto" w:fill="auto"/>
              <w:tabs>
                <w:tab w:val="left" w:pos="562"/>
              </w:tabs>
              <w:spacing w:before="0" w:line="250" w:lineRule="exact"/>
              <w:ind w:firstLine="420"/>
            </w:pPr>
            <w:r>
              <w:rPr>
                <w:rStyle w:val="2105pt"/>
              </w:rPr>
              <w:t>при нахождении в здании переместиться в ближайшее помещение или в сторону работника колледжа, сообщить ему об опасности и далее действовать по его указаниям;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numPr>
                <w:ilvl w:val="0"/>
                <w:numId w:val="1"/>
              </w:numPr>
              <w:shd w:val="clear" w:color="auto" w:fill="auto"/>
              <w:tabs>
                <w:tab w:val="left" w:pos="610"/>
              </w:tabs>
              <w:spacing w:before="0" w:line="250" w:lineRule="exact"/>
              <w:ind w:firstLine="420"/>
            </w:pPr>
            <w:r>
              <w:rPr>
                <w:rStyle w:val="2105pt"/>
              </w:rPr>
              <w:t>помочь работнику колледжа заблокировать входы, в том числе с помощью мебели (самостоятельно заблокировать входы, если рядом не оказалось работника колледжа);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numPr>
                <w:ilvl w:val="0"/>
                <w:numId w:val="1"/>
              </w:numPr>
              <w:shd w:val="clear" w:color="auto" w:fill="auto"/>
              <w:tabs>
                <w:tab w:val="left" w:pos="653"/>
              </w:tabs>
              <w:spacing w:before="0" w:line="250" w:lineRule="exact"/>
              <w:ind w:firstLine="420"/>
            </w:pPr>
            <w:r>
              <w:rPr>
                <w:rStyle w:val="2105pt"/>
              </w:rPr>
              <w:t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numPr>
                <w:ilvl w:val="0"/>
                <w:numId w:val="1"/>
              </w:numPr>
              <w:shd w:val="clear" w:color="auto" w:fill="auto"/>
              <w:tabs>
                <w:tab w:val="left" w:pos="576"/>
              </w:tabs>
              <w:spacing w:before="0" w:line="250" w:lineRule="exact"/>
              <w:ind w:firstLine="420"/>
            </w:pPr>
            <w:r>
              <w:rPr>
                <w:rStyle w:val="2105pt"/>
              </w:rPr>
              <w:t>сохранять спокойствие, разговаривать тихо, внимательно слушать и выполнять указания работника колледжа;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numPr>
                <w:ilvl w:val="0"/>
                <w:numId w:val="1"/>
              </w:numPr>
              <w:shd w:val="clear" w:color="auto" w:fill="auto"/>
              <w:tabs>
                <w:tab w:val="left" w:pos="545"/>
              </w:tabs>
              <w:spacing w:before="0" w:line="250" w:lineRule="exact"/>
              <w:ind w:firstLine="420"/>
            </w:pPr>
            <w:r>
              <w:rPr>
                <w:rStyle w:val="2105pt"/>
              </w:rPr>
              <w:t>переключить средства связи в бесшумный режим либо их выключить;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numPr>
                <w:ilvl w:val="0"/>
                <w:numId w:val="1"/>
              </w:numPr>
              <w:shd w:val="clear" w:color="auto" w:fill="auto"/>
              <w:tabs>
                <w:tab w:val="left" w:pos="653"/>
              </w:tabs>
              <w:spacing w:before="0" w:line="250" w:lineRule="exact"/>
              <w:ind w:firstLine="420"/>
            </w:pPr>
            <w:r>
              <w:rPr>
                <w:rStyle w:val="2105pt"/>
              </w:rPr>
              <w:t>оказать помощь и поддержку другим обучающимся только по указанию работника колледжа;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numPr>
                <w:ilvl w:val="0"/>
                <w:numId w:val="1"/>
              </w:numPr>
              <w:shd w:val="clear" w:color="auto" w:fill="auto"/>
              <w:tabs>
                <w:tab w:val="left" w:pos="658"/>
              </w:tabs>
              <w:spacing w:before="0" w:line="250" w:lineRule="exact"/>
              <w:ind w:firstLine="420"/>
            </w:pPr>
            <w:r>
              <w:rPr>
                <w:rStyle w:val="2105pt"/>
              </w:rPr>
              <w:t>разблокировать выходы и выходить из помещения только по указанию работника колледжа, руководителя колледжа или оперативных служб;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numPr>
                <w:ilvl w:val="0"/>
                <w:numId w:val="1"/>
              </w:numPr>
              <w:shd w:val="clear" w:color="auto" w:fill="auto"/>
              <w:tabs>
                <w:tab w:val="left" w:pos="545"/>
              </w:tabs>
              <w:spacing w:before="0" w:line="250" w:lineRule="exact"/>
              <w:ind w:firstLine="420"/>
            </w:pPr>
            <w:proofErr w:type="gramStart"/>
            <w:r>
              <w:rPr>
                <w:rStyle w:val="2105pt"/>
              </w:rPr>
              <w:t>при</w:t>
            </w:r>
            <w:proofErr w:type="gramEnd"/>
            <w:r>
              <w:rPr>
                <w:rStyle w:val="2105pt"/>
              </w:rPr>
              <w:t xml:space="preserve"> </w:t>
            </w:r>
            <w:proofErr w:type="gramStart"/>
            <w:r>
              <w:rPr>
                <w:rStyle w:val="2105pt"/>
              </w:rPr>
              <w:t>проведения</w:t>
            </w:r>
            <w:proofErr w:type="gramEnd"/>
            <w:r>
              <w:rPr>
                <w:rStyle w:val="2105pt"/>
              </w:rPr>
              <w:t xml:space="preserve"> операции по пресечению вооруженного нападения: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shd w:val="clear" w:color="auto" w:fill="auto"/>
              <w:tabs>
                <w:tab w:val="left" w:pos="641"/>
              </w:tabs>
              <w:spacing w:before="0" w:line="250" w:lineRule="exact"/>
              <w:ind w:firstLine="420"/>
            </w:pPr>
            <w:r>
              <w:rPr>
                <w:rStyle w:val="2105pt"/>
              </w:rPr>
              <w:t>а)</w:t>
            </w:r>
            <w:r>
              <w:rPr>
                <w:rStyle w:val="2105pt"/>
              </w:rPr>
              <w:tab/>
              <w:t xml:space="preserve">лечь на пол лицом вниз, голову </w:t>
            </w:r>
            <w:proofErr w:type="gramStart"/>
            <w:r>
              <w:rPr>
                <w:rStyle w:val="2105pt"/>
              </w:rPr>
              <w:t xml:space="preserve">закрыть </w:t>
            </w:r>
            <w:proofErr w:type="spellStart"/>
            <w:r>
              <w:rPr>
                <w:rStyle w:val="2105pt"/>
              </w:rPr>
              <w:t>рукамии</w:t>
            </w:r>
            <w:proofErr w:type="spellEnd"/>
            <w:r>
              <w:rPr>
                <w:rStyle w:val="2105pt"/>
              </w:rPr>
              <w:t xml:space="preserve"> не двигаться</w:t>
            </w:r>
            <w:proofErr w:type="gramEnd"/>
            <w:r>
              <w:rPr>
                <w:rStyle w:val="2105pt"/>
              </w:rPr>
              <w:t>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shd w:val="clear" w:color="auto" w:fill="auto"/>
              <w:tabs>
                <w:tab w:val="left" w:pos="665"/>
              </w:tabs>
              <w:spacing w:before="0" w:line="250" w:lineRule="exact"/>
              <w:ind w:firstLine="420"/>
            </w:pPr>
            <w:r>
              <w:rPr>
                <w:rStyle w:val="2105pt"/>
              </w:rPr>
              <w:t>б)</w:t>
            </w:r>
            <w:r>
              <w:rPr>
                <w:rStyle w:val="2105pt"/>
              </w:rPr>
              <w:tab/>
              <w:t>по возможности держаться подальше от проемов дверей и окон;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shd w:val="clear" w:color="auto" w:fill="auto"/>
              <w:tabs>
                <w:tab w:val="left" w:pos="655"/>
              </w:tabs>
              <w:spacing w:before="0" w:line="250" w:lineRule="exact"/>
              <w:ind w:firstLine="420"/>
            </w:pPr>
            <w:r>
              <w:rPr>
                <w:rStyle w:val="2105pt"/>
              </w:rPr>
              <w:t>в)</w:t>
            </w:r>
            <w:r>
              <w:rPr>
                <w:rStyle w:val="2105pt"/>
              </w:rPr>
              <w:tab/>
              <w:t>при ранении постараться не двигаться с целью уменьшения потери крови;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shd w:val="clear" w:color="auto" w:fill="auto"/>
              <w:tabs>
                <w:tab w:val="left" w:pos="715"/>
              </w:tabs>
              <w:spacing w:before="0" w:line="250" w:lineRule="exact"/>
              <w:ind w:firstLine="420"/>
            </w:pPr>
            <w:r>
              <w:rPr>
                <w:rStyle w:val="2105pt"/>
              </w:rPr>
              <w:t>г)</w:t>
            </w:r>
            <w:r>
              <w:rPr>
                <w:rStyle w:val="2105pt"/>
              </w:rPr>
              <w:tab/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BF3" w:rsidRDefault="004160B9">
            <w:pPr>
              <w:pStyle w:val="20"/>
              <w:framePr w:w="15859" w:h="9187" w:wrap="none" w:vAnchor="page" w:hAnchor="page" w:x="498" w:y="1988"/>
              <w:numPr>
                <w:ilvl w:val="0"/>
                <w:numId w:val="2"/>
              </w:numPr>
              <w:shd w:val="clear" w:color="auto" w:fill="auto"/>
              <w:tabs>
                <w:tab w:val="left" w:pos="581"/>
              </w:tabs>
              <w:spacing w:before="0" w:line="250" w:lineRule="exact"/>
              <w:ind w:firstLine="440"/>
            </w:pPr>
            <w:r>
              <w:rPr>
                <w:rStyle w:val="2105pt"/>
              </w:rPr>
              <w:t>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numPr>
                <w:ilvl w:val="0"/>
                <w:numId w:val="2"/>
              </w:numPr>
              <w:shd w:val="clear" w:color="auto" w:fill="auto"/>
              <w:tabs>
                <w:tab w:val="left" w:pos="595"/>
              </w:tabs>
              <w:spacing w:before="0" w:line="250" w:lineRule="exact"/>
              <w:ind w:firstLine="440"/>
            </w:pPr>
            <w:r>
              <w:rPr>
                <w:rStyle w:val="2105pt"/>
              </w:rPr>
              <w:t xml:space="preserve">при нахождении в здании переместиться в ближайшее помещение или в сторону работника колледжа, сообщить ему об опасности и далее действовать </w:t>
            </w:r>
            <w:proofErr w:type="spellStart"/>
            <w:r>
              <w:rPr>
                <w:rStyle w:val="2105pt"/>
              </w:rPr>
              <w:t>поего</w:t>
            </w:r>
            <w:proofErr w:type="spellEnd"/>
            <w:r>
              <w:rPr>
                <w:rStyle w:val="2105pt"/>
              </w:rPr>
              <w:t xml:space="preserve"> указаниям;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numPr>
                <w:ilvl w:val="0"/>
                <w:numId w:val="2"/>
              </w:numPr>
              <w:shd w:val="clear" w:color="auto" w:fill="auto"/>
              <w:tabs>
                <w:tab w:val="left" w:pos="581"/>
              </w:tabs>
              <w:spacing w:before="0" w:line="250" w:lineRule="exact"/>
              <w:ind w:firstLine="440"/>
            </w:pPr>
            <w:r>
              <w:rPr>
                <w:rStyle w:val="2105pt"/>
              </w:rPr>
              <w:t>помочь работнику колледжа заблокировать входы в помещениях, в том числе с помощью мебели (самостоятельно заблокировать входы, если рядом не оказалось работника колледжа);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numPr>
                <w:ilvl w:val="0"/>
                <w:numId w:val="2"/>
              </w:numPr>
              <w:shd w:val="clear" w:color="auto" w:fill="auto"/>
              <w:tabs>
                <w:tab w:val="left" w:pos="610"/>
              </w:tabs>
              <w:spacing w:before="0" w:line="250" w:lineRule="exact"/>
              <w:ind w:firstLine="440"/>
            </w:pPr>
            <w:r>
              <w:rPr>
                <w:rStyle w:val="2105pt"/>
              </w:rPr>
              <w:t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numPr>
                <w:ilvl w:val="0"/>
                <w:numId w:val="2"/>
              </w:numPr>
              <w:shd w:val="clear" w:color="auto" w:fill="auto"/>
              <w:tabs>
                <w:tab w:val="left" w:pos="566"/>
              </w:tabs>
              <w:spacing w:before="0" w:line="250" w:lineRule="exact"/>
              <w:ind w:firstLine="440"/>
            </w:pPr>
            <w:r>
              <w:rPr>
                <w:rStyle w:val="2105pt"/>
              </w:rPr>
              <w:t>сохранять спокойствие, разговаривать тихо, внимательно слушать и выполнять указания работника колледжа;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numPr>
                <w:ilvl w:val="0"/>
                <w:numId w:val="2"/>
              </w:numPr>
              <w:shd w:val="clear" w:color="auto" w:fill="auto"/>
              <w:tabs>
                <w:tab w:val="left" w:pos="560"/>
              </w:tabs>
              <w:spacing w:before="0" w:line="250" w:lineRule="exact"/>
              <w:ind w:firstLine="440"/>
            </w:pPr>
            <w:r>
              <w:rPr>
                <w:rStyle w:val="2105pt"/>
              </w:rPr>
              <w:t>переключить средства связи в бесшумный режим либо их выключить;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numPr>
                <w:ilvl w:val="0"/>
                <w:numId w:val="2"/>
              </w:numPr>
              <w:shd w:val="clear" w:color="auto" w:fill="auto"/>
              <w:tabs>
                <w:tab w:val="left" w:pos="638"/>
              </w:tabs>
              <w:spacing w:before="0" w:line="250" w:lineRule="exact"/>
              <w:ind w:firstLine="440"/>
            </w:pPr>
            <w:r>
              <w:rPr>
                <w:rStyle w:val="2105pt"/>
              </w:rPr>
              <w:t>оказать помощь и поддержку другим обучающимся только по указанию работника колледжа;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numPr>
                <w:ilvl w:val="0"/>
                <w:numId w:val="2"/>
              </w:numPr>
              <w:shd w:val="clear" w:color="auto" w:fill="auto"/>
              <w:tabs>
                <w:tab w:val="left" w:pos="648"/>
              </w:tabs>
              <w:spacing w:before="0" w:line="250" w:lineRule="exact"/>
              <w:ind w:firstLine="440"/>
            </w:pPr>
            <w:r>
              <w:rPr>
                <w:rStyle w:val="2105pt"/>
              </w:rPr>
              <w:t>разблокировать выходы и выходить из помещения только по указанию работника колледжа, руководителя колледжа или оперативных служб;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numPr>
                <w:ilvl w:val="0"/>
                <w:numId w:val="2"/>
              </w:numPr>
              <w:shd w:val="clear" w:color="auto" w:fill="auto"/>
              <w:tabs>
                <w:tab w:val="left" w:pos="560"/>
              </w:tabs>
              <w:spacing w:before="0" w:line="250" w:lineRule="exact"/>
              <w:ind w:firstLine="440"/>
            </w:pPr>
            <w:proofErr w:type="gramStart"/>
            <w:r>
              <w:rPr>
                <w:rStyle w:val="2105pt"/>
              </w:rPr>
              <w:t>при</w:t>
            </w:r>
            <w:proofErr w:type="gramEnd"/>
            <w:r>
              <w:rPr>
                <w:rStyle w:val="2105pt"/>
              </w:rPr>
              <w:t xml:space="preserve"> </w:t>
            </w:r>
            <w:proofErr w:type="gramStart"/>
            <w:r>
              <w:rPr>
                <w:rStyle w:val="2105pt"/>
              </w:rPr>
              <w:t>проведения</w:t>
            </w:r>
            <w:proofErr w:type="gramEnd"/>
            <w:r>
              <w:rPr>
                <w:rStyle w:val="2105pt"/>
              </w:rPr>
              <w:t xml:space="preserve"> операции по пресечению вооруженного нападения: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shd w:val="clear" w:color="auto" w:fill="auto"/>
              <w:tabs>
                <w:tab w:val="left" w:pos="656"/>
              </w:tabs>
              <w:spacing w:before="0" w:line="250" w:lineRule="exact"/>
              <w:ind w:firstLine="440"/>
            </w:pPr>
            <w:r>
              <w:rPr>
                <w:rStyle w:val="2105pt"/>
              </w:rPr>
              <w:t>а)</w:t>
            </w:r>
            <w:r>
              <w:rPr>
                <w:rStyle w:val="2105pt"/>
              </w:rPr>
              <w:tab/>
              <w:t>лечь на пол лицом вниз, голову закрыть руками и не двигаться;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shd w:val="clear" w:color="auto" w:fill="auto"/>
              <w:tabs>
                <w:tab w:val="left" w:pos="680"/>
              </w:tabs>
              <w:spacing w:before="0" w:line="250" w:lineRule="exact"/>
              <w:ind w:firstLine="440"/>
            </w:pPr>
            <w:r>
              <w:rPr>
                <w:rStyle w:val="2105pt"/>
              </w:rPr>
              <w:t>б)</w:t>
            </w:r>
            <w:r>
              <w:rPr>
                <w:rStyle w:val="2105pt"/>
              </w:rPr>
              <w:tab/>
              <w:t>по возможности держаться подальше от проемов дверей и окон;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shd w:val="clear" w:color="auto" w:fill="auto"/>
              <w:tabs>
                <w:tab w:val="left" w:pos="858"/>
              </w:tabs>
              <w:spacing w:before="0" w:line="250" w:lineRule="exact"/>
              <w:ind w:left="200" w:firstLine="440"/>
              <w:jc w:val="left"/>
            </w:pPr>
            <w:r>
              <w:rPr>
                <w:rStyle w:val="2105pt"/>
              </w:rPr>
              <w:t>в)</w:t>
            </w:r>
            <w:r>
              <w:rPr>
                <w:rStyle w:val="2105pt"/>
              </w:rPr>
              <w:tab/>
              <w:t xml:space="preserve">при ранении постараться не двигаться с целью уменьшения </w:t>
            </w:r>
            <w:proofErr w:type="spellStart"/>
            <w:r>
              <w:rPr>
                <w:rStyle w:val="2105pt"/>
              </w:rPr>
              <w:t>потерикрови</w:t>
            </w:r>
            <w:proofErr w:type="spellEnd"/>
            <w:r>
              <w:rPr>
                <w:rStyle w:val="2105pt"/>
              </w:rPr>
              <w:t>;</w:t>
            </w:r>
          </w:p>
          <w:p w:rsidR="00244BF3" w:rsidRDefault="004160B9">
            <w:pPr>
              <w:pStyle w:val="20"/>
              <w:framePr w:w="15859" w:h="9187" w:wrap="none" w:vAnchor="page" w:hAnchor="page" w:x="498" w:y="1988"/>
              <w:shd w:val="clear" w:color="auto" w:fill="auto"/>
              <w:tabs>
                <w:tab w:val="left" w:pos="843"/>
              </w:tabs>
              <w:spacing w:before="0" w:line="250" w:lineRule="exact"/>
              <w:ind w:left="200" w:firstLine="440"/>
              <w:jc w:val="left"/>
            </w:pPr>
            <w:r>
              <w:rPr>
                <w:rStyle w:val="2105pt"/>
              </w:rPr>
              <w:t>г)</w:t>
            </w:r>
            <w:r>
              <w:rPr>
                <w:rStyle w:val="2105pt"/>
              </w:rPr>
              <w:tab/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</w:tbl>
    <w:p w:rsidR="00244BF3" w:rsidRDefault="00244BF3">
      <w:pPr>
        <w:rPr>
          <w:sz w:val="2"/>
          <w:szCs w:val="2"/>
        </w:rPr>
        <w:sectPr w:rsidR="00244B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4BF3" w:rsidRDefault="004160B9">
      <w:pPr>
        <w:pStyle w:val="a5"/>
        <w:framePr w:wrap="none" w:vAnchor="page" w:hAnchor="page" w:x="8346" w:y="718"/>
        <w:shd w:val="clear" w:color="auto" w:fill="auto"/>
        <w:spacing w:line="220" w:lineRule="exact"/>
      </w:pPr>
      <w:r>
        <w:lastRenderedPageBreak/>
        <w:t>3</w:t>
      </w:r>
    </w:p>
    <w:p w:rsidR="00244BF3" w:rsidRDefault="004160B9">
      <w:pPr>
        <w:pStyle w:val="a7"/>
        <w:framePr w:wrap="none" w:vAnchor="page" w:hAnchor="page" w:x="7117" w:y="1230"/>
        <w:shd w:val="clear" w:color="auto" w:fill="auto"/>
        <w:spacing w:line="240" w:lineRule="exact"/>
      </w:pPr>
      <w:r>
        <w:rPr>
          <w:rStyle w:val="a8"/>
          <w:b/>
          <w:bCs/>
          <w:i/>
          <w:iCs/>
        </w:rPr>
        <w:t>Размещение взрывного устройства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7118"/>
        <w:gridCol w:w="7133"/>
      </w:tblGrid>
      <w:tr w:rsidR="00244BF3">
        <w:trPr>
          <w:trHeight w:hRule="exact" w:val="346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F3" w:rsidRDefault="004160B9">
            <w:pPr>
              <w:pStyle w:val="20"/>
              <w:framePr w:w="15936" w:h="4978" w:wrap="none" w:vAnchor="page" w:hAnchor="page" w:x="460" w:y="1508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Категория</w:t>
            </w:r>
          </w:p>
          <w:p w:rsidR="00244BF3" w:rsidRDefault="004160B9">
            <w:pPr>
              <w:pStyle w:val="20"/>
              <w:framePr w:w="15936" w:h="4978" w:wrap="none" w:vAnchor="page" w:hAnchor="page" w:x="460" w:y="1508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персонала</w:t>
            </w:r>
          </w:p>
        </w:tc>
        <w:tc>
          <w:tcPr>
            <w:tcW w:w="14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BF3" w:rsidRDefault="004160B9">
            <w:pPr>
              <w:pStyle w:val="20"/>
              <w:framePr w:w="15936" w:h="4978" w:wrap="none" w:vAnchor="page" w:hAnchor="page" w:x="460" w:y="150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Действия</w:t>
            </w:r>
          </w:p>
        </w:tc>
      </w:tr>
      <w:tr w:rsidR="00244BF3">
        <w:trPr>
          <w:trHeight w:hRule="exact" w:val="56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4BF3" w:rsidRDefault="00244BF3">
            <w:pPr>
              <w:framePr w:w="15936" w:h="4978" w:wrap="none" w:vAnchor="page" w:hAnchor="page" w:x="460" w:y="1508"/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F3" w:rsidRDefault="004160B9">
            <w:pPr>
              <w:pStyle w:val="20"/>
              <w:framePr w:w="15936" w:h="4978" w:wrap="none" w:vAnchor="page" w:hAnchor="page" w:x="460" w:y="1508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Взрывное устройство</w:t>
            </w:r>
          </w:p>
          <w:p w:rsidR="00244BF3" w:rsidRDefault="004160B9">
            <w:pPr>
              <w:pStyle w:val="20"/>
              <w:framePr w:w="15936" w:h="4978" w:wrap="none" w:vAnchor="page" w:hAnchor="page" w:x="460" w:y="15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обнаружено на входе (при попытке проноса)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BF3" w:rsidRDefault="004160B9">
            <w:pPr>
              <w:pStyle w:val="20"/>
              <w:framePr w:w="15936" w:h="4978" w:wrap="none" w:vAnchor="page" w:hAnchor="page" w:x="460" w:y="1508"/>
              <w:shd w:val="clear" w:color="auto" w:fill="auto"/>
              <w:spacing w:before="0" w:line="259" w:lineRule="exact"/>
              <w:ind w:left="2520"/>
              <w:jc w:val="left"/>
            </w:pPr>
            <w:r>
              <w:rPr>
                <w:rStyle w:val="211pt"/>
              </w:rPr>
              <w:t>Взрывное устройство обнаружено в здании</w:t>
            </w:r>
          </w:p>
        </w:tc>
      </w:tr>
      <w:tr w:rsidR="00244BF3">
        <w:trPr>
          <w:trHeight w:hRule="exact" w:val="407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BF3" w:rsidRDefault="004160B9">
            <w:pPr>
              <w:pStyle w:val="20"/>
              <w:framePr w:w="15936" w:h="4978" w:wrap="none" w:vAnchor="page" w:hAnchor="page" w:x="460" w:y="1508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2105pt"/>
              </w:rPr>
              <w:t>Обучающиеся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BF3" w:rsidRDefault="004160B9">
            <w:pPr>
              <w:pStyle w:val="20"/>
              <w:framePr w:w="15936" w:h="4978" w:wrap="none" w:vAnchor="page" w:hAnchor="page" w:x="460" w:y="1508"/>
              <w:numPr>
                <w:ilvl w:val="0"/>
                <w:numId w:val="3"/>
              </w:numPr>
              <w:shd w:val="clear" w:color="auto" w:fill="auto"/>
              <w:tabs>
                <w:tab w:val="left" w:pos="533"/>
              </w:tabs>
              <w:spacing w:before="0" w:line="250" w:lineRule="exact"/>
              <w:ind w:firstLine="340"/>
              <w:jc w:val="left"/>
            </w:pPr>
            <w:r>
              <w:rPr>
                <w:rStyle w:val="2105pt"/>
              </w:rPr>
              <w:t>проследовать на безопасное расстояние (см. Приложение) от предполагаемого взрывного устройства (места его проноса или провоза);</w:t>
            </w:r>
          </w:p>
          <w:p w:rsidR="00244BF3" w:rsidRDefault="004160B9">
            <w:pPr>
              <w:pStyle w:val="20"/>
              <w:framePr w:w="15936" w:h="4978" w:wrap="none" w:vAnchor="page" w:hAnchor="page" w:x="460" w:y="1508"/>
              <w:numPr>
                <w:ilvl w:val="0"/>
                <w:numId w:val="3"/>
              </w:numPr>
              <w:shd w:val="clear" w:color="auto" w:fill="auto"/>
              <w:tabs>
                <w:tab w:val="left" w:pos="403"/>
              </w:tabs>
              <w:spacing w:before="0" w:line="250" w:lineRule="exact"/>
              <w:ind w:firstLine="340"/>
              <w:jc w:val="left"/>
            </w:pPr>
            <w:r>
              <w:rPr>
                <w:rStyle w:val="2105pt"/>
              </w:rPr>
              <w:t xml:space="preserve">действовать по распоряжению руководителя колледжа, охранника </w:t>
            </w:r>
            <w:proofErr w:type="spellStart"/>
            <w:r>
              <w:rPr>
                <w:rStyle w:val="2105pt"/>
              </w:rPr>
              <w:t>илиработника</w:t>
            </w:r>
            <w:proofErr w:type="spellEnd"/>
            <w:r>
              <w:rPr>
                <w:rStyle w:val="2105pt"/>
              </w:rPr>
              <w:t xml:space="preserve"> организации;</w:t>
            </w:r>
          </w:p>
          <w:p w:rsidR="00244BF3" w:rsidRDefault="004160B9">
            <w:pPr>
              <w:pStyle w:val="20"/>
              <w:framePr w:w="15936" w:h="4978" w:wrap="none" w:vAnchor="page" w:hAnchor="page" w:x="460" w:y="1508"/>
              <w:numPr>
                <w:ilvl w:val="0"/>
                <w:numId w:val="3"/>
              </w:numPr>
              <w:shd w:val="clear" w:color="auto" w:fill="auto"/>
              <w:tabs>
                <w:tab w:val="left" w:pos="413"/>
              </w:tabs>
              <w:spacing w:before="0" w:line="250" w:lineRule="exact"/>
              <w:ind w:firstLine="340"/>
              <w:jc w:val="left"/>
            </w:pPr>
            <w:r>
              <w:rPr>
                <w:rStyle w:val="2105pt"/>
              </w:rPr>
              <w:t>в случае эвакуации сохранять спокойствие, отключить средства связи;</w:t>
            </w:r>
          </w:p>
          <w:p w:rsidR="00244BF3" w:rsidRDefault="004160B9">
            <w:pPr>
              <w:pStyle w:val="20"/>
              <w:framePr w:w="15936" w:h="4978" w:wrap="none" w:vAnchor="page" w:hAnchor="page" w:x="460" w:y="1508"/>
              <w:numPr>
                <w:ilvl w:val="0"/>
                <w:numId w:val="3"/>
              </w:numPr>
              <w:shd w:val="clear" w:color="auto" w:fill="auto"/>
              <w:tabs>
                <w:tab w:val="left" w:pos="413"/>
              </w:tabs>
              <w:spacing w:before="0" w:line="250" w:lineRule="exact"/>
              <w:ind w:firstLine="340"/>
              <w:jc w:val="left"/>
            </w:pPr>
            <w:r>
              <w:rPr>
                <w:rStyle w:val="2105pt"/>
              </w:rPr>
              <w:t>оказывать помощь и поддержку другим обучающимся только по указанию работников колледжа.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BF3" w:rsidRDefault="004160B9">
            <w:pPr>
              <w:pStyle w:val="20"/>
              <w:framePr w:w="15936" w:h="4978" w:wrap="none" w:vAnchor="page" w:hAnchor="page" w:x="460" w:y="1508"/>
              <w:numPr>
                <w:ilvl w:val="0"/>
                <w:numId w:val="4"/>
              </w:numPr>
              <w:shd w:val="clear" w:color="auto" w:fill="auto"/>
              <w:tabs>
                <w:tab w:val="left" w:pos="581"/>
              </w:tabs>
              <w:spacing w:before="0" w:line="250" w:lineRule="exact"/>
              <w:ind w:firstLine="420"/>
            </w:pPr>
            <w:r>
              <w:rPr>
                <w:rStyle w:val="2105pt"/>
              </w:rPr>
              <w:t>не трогать и не приближаться к оставленным другими лицами (бесхозным) предметам;</w:t>
            </w:r>
          </w:p>
          <w:p w:rsidR="00244BF3" w:rsidRDefault="004160B9">
            <w:pPr>
              <w:pStyle w:val="20"/>
              <w:framePr w:w="15936" w:h="4978" w:wrap="none" w:vAnchor="page" w:hAnchor="page" w:x="460" w:y="1508"/>
              <w:numPr>
                <w:ilvl w:val="0"/>
                <w:numId w:val="4"/>
              </w:numPr>
              <w:shd w:val="clear" w:color="auto" w:fill="auto"/>
              <w:tabs>
                <w:tab w:val="left" w:pos="552"/>
              </w:tabs>
              <w:spacing w:before="0" w:line="250" w:lineRule="exact"/>
              <w:ind w:firstLine="420"/>
            </w:pPr>
            <w:r>
              <w:rPr>
                <w:rStyle w:val="2105pt"/>
              </w:rPr>
              <w:t>в случае обнаружения оставленного другими лицами (бесхозного) предмета громко обратиться к окружающим «ЧЬЯ СУМКА (ПАКЕТ, КОРОБКА)?», если ответа не последовало сообщить ближайшему работнику колледжа, либо обучающемуся старшего возраста;</w:t>
            </w:r>
          </w:p>
          <w:p w:rsidR="00244BF3" w:rsidRDefault="004160B9">
            <w:pPr>
              <w:pStyle w:val="20"/>
              <w:framePr w:w="15936" w:h="4978" w:wrap="none" w:vAnchor="page" w:hAnchor="page" w:x="460" w:y="1508"/>
              <w:numPr>
                <w:ilvl w:val="0"/>
                <w:numId w:val="4"/>
              </w:numPr>
              <w:shd w:val="clear" w:color="auto" w:fill="auto"/>
              <w:tabs>
                <w:tab w:val="left" w:pos="624"/>
              </w:tabs>
              <w:spacing w:before="0" w:line="250" w:lineRule="exact"/>
              <w:ind w:firstLine="420"/>
            </w:pPr>
            <w:r>
              <w:rPr>
                <w:rStyle w:val="2105pt"/>
              </w:rPr>
              <w:t>проследовать на безопасное расстояние (см. Приложение) от предполагаемого взрывного устройства (места его проноса или провоза);</w:t>
            </w:r>
          </w:p>
          <w:p w:rsidR="00244BF3" w:rsidRDefault="004160B9">
            <w:pPr>
              <w:pStyle w:val="20"/>
              <w:framePr w:w="15936" w:h="4978" w:wrap="none" w:vAnchor="page" w:hAnchor="page" w:x="460" w:y="1508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before="0" w:line="250" w:lineRule="exact"/>
              <w:ind w:firstLine="420"/>
            </w:pPr>
            <w:r>
              <w:rPr>
                <w:rStyle w:val="2105pt"/>
              </w:rPr>
              <w:t>действовать по распоряжению руководителя колледжа, охранника или работника колледжа;</w:t>
            </w:r>
          </w:p>
          <w:p w:rsidR="00244BF3" w:rsidRDefault="004160B9">
            <w:pPr>
              <w:pStyle w:val="20"/>
              <w:framePr w:w="15936" w:h="4978" w:wrap="none" w:vAnchor="page" w:hAnchor="page" w:x="460" w:y="1508"/>
              <w:numPr>
                <w:ilvl w:val="0"/>
                <w:numId w:val="4"/>
              </w:numPr>
              <w:shd w:val="clear" w:color="auto" w:fill="auto"/>
              <w:tabs>
                <w:tab w:val="left" w:pos="576"/>
              </w:tabs>
              <w:spacing w:before="0" w:line="250" w:lineRule="exact"/>
              <w:ind w:firstLine="420"/>
            </w:pPr>
            <w:r>
              <w:rPr>
                <w:rStyle w:val="2105pt"/>
              </w:rPr>
              <w:t>в случае эвакуации сохранять спокойствие, отключить средства связи;</w:t>
            </w:r>
          </w:p>
          <w:p w:rsidR="00244BF3" w:rsidRDefault="004160B9">
            <w:pPr>
              <w:pStyle w:val="20"/>
              <w:framePr w:w="15936" w:h="4978" w:wrap="none" w:vAnchor="page" w:hAnchor="page" w:x="460" w:y="1508"/>
              <w:numPr>
                <w:ilvl w:val="0"/>
                <w:numId w:val="4"/>
              </w:numPr>
              <w:shd w:val="clear" w:color="auto" w:fill="auto"/>
              <w:tabs>
                <w:tab w:val="left" w:pos="566"/>
              </w:tabs>
              <w:spacing w:before="0" w:line="250" w:lineRule="exact"/>
              <w:ind w:firstLine="420"/>
            </w:pPr>
            <w:r>
              <w:rPr>
                <w:rStyle w:val="2105pt"/>
              </w:rPr>
              <w:t>оказывать помощь и поддержку другим обучающимся только по указанию работников колледжа.</w:t>
            </w:r>
          </w:p>
        </w:tc>
      </w:tr>
    </w:tbl>
    <w:p w:rsidR="00244BF3" w:rsidRDefault="004160B9">
      <w:pPr>
        <w:pStyle w:val="a7"/>
        <w:framePr w:wrap="none" w:vAnchor="page" w:hAnchor="page" w:x="7578" w:y="6481"/>
        <w:shd w:val="clear" w:color="auto" w:fill="auto"/>
        <w:spacing w:line="240" w:lineRule="exact"/>
      </w:pPr>
      <w:r>
        <w:t>Захват заложников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14184"/>
      </w:tblGrid>
      <w:tr w:rsidR="00244BF3">
        <w:trPr>
          <w:trHeight w:hRule="exact" w:val="52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F3" w:rsidRDefault="004160B9">
            <w:pPr>
              <w:pStyle w:val="20"/>
              <w:framePr w:w="15917" w:h="4310" w:wrap="none" w:vAnchor="page" w:hAnchor="page" w:x="460" w:y="6755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Категория</w:t>
            </w:r>
          </w:p>
          <w:p w:rsidR="00244BF3" w:rsidRDefault="004160B9">
            <w:pPr>
              <w:pStyle w:val="20"/>
              <w:framePr w:w="15917" w:h="4310" w:wrap="none" w:vAnchor="page" w:hAnchor="page" w:x="460" w:y="6755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персонала</w:t>
            </w:r>
          </w:p>
        </w:tc>
        <w:tc>
          <w:tcPr>
            <w:tcW w:w="14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BF3" w:rsidRDefault="004160B9">
            <w:pPr>
              <w:pStyle w:val="20"/>
              <w:framePr w:w="15917" w:h="4310" w:wrap="none" w:vAnchor="page" w:hAnchor="page" w:x="460" w:y="6755"/>
              <w:shd w:val="clear" w:color="auto" w:fill="auto"/>
              <w:spacing w:before="0" w:line="220" w:lineRule="exact"/>
              <w:ind w:left="6860"/>
              <w:jc w:val="left"/>
            </w:pPr>
            <w:r>
              <w:rPr>
                <w:rStyle w:val="211pt"/>
              </w:rPr>
              <w:t>Действия</w:t>
            </w:r>
          </w:p>
        </w:tc>
      </w:tr>
      <w:tr w:rsidR="00244BF3">
        <w:trPr>
          <w:trHeight w:hRule="exact" w:val="378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BF3" w:rsidRDefault="004160B9">
            <w:pPr>
              <w:pStyle w:val="20"/>
              <w:framePr w:w="15917" w:h="4310" w:wrap="none" w:vAnchor="page" w:hAnchor="page" w:x="460" w:y="6755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2105pt"/>
              </w:rPr>
              <w:t>Обучающиеся</w:t>
            </w:r>
          </w:p>
        </w:tc>
        <w:tc>
          <w:tcPr>
            <w:tcW w:w="1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BF3" w:rsidRDefault="004160B9">
            <w:pPr>
              <w:pStyle w:val="20"/>
              <w:framePr w:w="15917" w:h="4310" w:wrap="none" w:vAnchor="page" w:hAnchor="page" w:x="460" w:y="6755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before="0" w:line="250" w:lineRule="exact"/>
            </w:pPr>
            <w:r>
              <w:rPr>
                <w:rStyle w:val="2105pt"/>
              </w:rPr>
              <w:t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:rsidR="00244BF3" w:rsidRDefault="004160B9">
            <w:pPr>
              <w:pStyle w:val="20"/>
              <w:framePr w:w="15917" w:h="4310" w:wrap="none" w:vAnchor="page" w:hAnchor="page" w:x="460" w:y="6755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0" w:line="250" w:lineRule="exact"/>
            </w:pPr>
            <w:r>
              <w:rPr>
                <w:rStyle w:val="2105pt"/>
              </w:rPr>
              <w:t>при нахождении в помещении вблизи места захвата заложников помочь работникам колледжа заблокировать входы, в том числе с помощью мебели (самостоятельно заблокировать входы, если рядом не оказалось работника колледжа), сохранять спокойствие, разговаривать тихо, внимательно слушать и выполнять указания работника организации;</w:t>
            </w:r>
          </w:p>
          <w:p w:rsidR="00244BF3" w:rsidRDefault="004160B9">
            <w:pPr>
              <w:pStyle w:val="20"/>
              <w:framePr w:w="15917" w:h="4310" w:wrap="none" w:vAnchor="page" w:hAnchor="page" w:x="460" w:y="6755"/>
              <w:numPr>
                <w:ilvl w:val="0"/>
                <w:numId w:val="5"/>
              </w:numPr>
              <w:shd w:val="clear" w:color="auto" w:fill="auto"/>
              <w:tabs>
                <w:tab w:val="left" w:pos="300"/>
              </w:tabs>
              <w:spacing w:before="0" w:line="250" w:lineRule="exact"/>
              <w:ind w:left="180"/>
              <w:jc w:val="left"/>
            </w:pPr>
            <w:r>
              <w:rPr>
                <w:rStyle w:val="2105pt"/>
              </w:rPr>
              <w:t>разместиться наиболее безопасным из возможных способов как можно дальше от входов, ближе к капитальным стенам, ниже уровня оконных проемов, под прикрытием мебели;</w:t>
            </w:r>
          </w:p>
          <w:p w:rsidR="00244BF3" w:rsidRDefault="004160B9">
            <w:pPr>
              <w:pStyle w:val="20"/>
              <w:framePr w:w="15917" w:h="4310" w:wrap="none" w:vAnchor="page" w:hAnchor="page" w:x="460" w:y="6755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before="0" w:line="250" w:lineRule="exact"/>
            </w:pPr>
            <w:r>
              <w:rPr>
                <w:rStyle w:val="2105pt"/>
              </w:rPr>
              <w:t>переключить средства связи в бесшумный режим либо выключить их;</w:t>
            </w:r>
          </w:p>
          <w:p w:rsidR="00244BF3" w:rsidRDefault="004160B9">
            <w:pPr>
              <w:pStyle w:val="20"/>
              <w:framePr w:w="15917" w:h="4310" w:wrap="none" w:vAnchor="page" w:hAnchor="page" w:x="460" w:y="6755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before="0" w:line="250" w:lineRule="exact"/>
            </w:pPr>
            <w:r>
              <w:rPr>
                <w:rStyle w:val="2105pt"/>
              </w:rPr>
              <w:t>оказать помощь и поддержку другим обучающимся только по указанию работника колледжа;</w:t>
            </w:r>
          </w:p>
          <w:p w:rsidR="00244BF3" w:rsidRDefault="004160B9">
            <w:pPr>
              <w:pStyle w:val="20"/>
              <w:framePr w:w="15917" w:h="4310" w:wrap="none" w:vAnchor="page" w:hAnchor="page" w:x="460" w:y="6755"/>
              <w:numPr>
                <w:ilvl w:val="0"/>
                <w:numId w:val="5"/>
              </w:numPr>
              <w:shd w:val="clear" w:color="auto" w:fill="auto"/>
              <w:tabs>
                <w:tab w:val="left" w:pos="115"/>
              </w:tabs>
              <w:spacing w:before="0" w:line="250" w:lineRule="exact"/>
            </w:pPr>
            <w:r>
              <w:rPr>
                <w:rStyle w:val="2105pt"/>
              </w:rPr>
              <w:t>разблокировать выходы и выходить из помещения только по указанию работника колледжа и, руководителя колледжа или оперативных служб;</w:t>
            </w:r>
          </w:p>
          <w:p w:rsidR="00244BF3" w:rsidRDefault="004160B9">
            <w:pPr>
              <w:pStyle w:val="20"/>
              <w:framePr w:w="15917" w:h="4310" w:wrap="none" w:vAnchor="page" w:hAnchor="page" w:x="460" w:y="6755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before="0" w:line="250" w:lineRule="exact"/>
            </w:pPr>
            <w:r>
              <w:rPr>
                <w:rStyle w:val="2105pt"/>
              </w:rPr>
              <w:t>во время проведения операции по освобождению:</w:t>
            </w:r>
          </w:p>
          <w:p w:rsidR="00244BF3" w:rsidRDefault="004160B9">
            <w:pPr>
              <w:pStyle w:val="20"/>
              <w:framePr w:w="15917" w:h="4310" w:wrap="none" w:vAnchor="page" w:hAnchor="page" w:x="460" w:y="6755"/>
              <w:shd w:val="clear" w:color="auto" w:fill="auto"/>
              <w:tabs>
                <w:tab w:val="left" w:pos="226"/>
              </w:tabs>
              <w:spacing w:before="0" w:line="250" w:lineRule="exact"/>
            </w:pPr>
            <w:r>
              <w:rPr>
                <w:rStyle w:val="2105pt"/>
              </w:rPr>
              <w:t>а)</w:t>
            </w:r>
            <w:r>
              <w:rPr>
                <w:rStyle w:val="2105pt"/>
              </w:rPr>
              <w:tab/>
              <w:t xml:space="preserve">лечь на пол лицом вниз, голову закрыть руками и не </w:t>
            </w:r>
            <w:proofErr w:type="spellStart"/>
            <w:r>
              <w:rPr>
                <w:rStyle w:val="2105pt"/>
              </w:rPr>
              <w:t>двигаться</w:t>
            </w:r>
            <w:proofErr w:type="gramStart"/>
            <w:r>
              <w:rPr>
                <w:rStyle w:val="2105pt"/>
              </w:rPr>
              <w:t>;п</w:t>
            </w:r>
            <w:proofErr w:type="gramEnd"/>
            <w:r>
              <w:rPr>
                <w:rStyle w:val="2105pt"/>
              </w:rPr>
              <w:t>о</w:t>
            </w:r>
            <w:proofErr w:type="spellEnd"/>
            <w:r>
              <w:rPr>
                <w:rStyle w:val="2105pt"/>
              </w:rPr>
              <w:t xml:space="preserve"> возможности держаться подальше от проемов дверей и окон;</w:t>
            </w:r>
          </w:p>
          <w:p w:rsidR="00244BF3" w:rsidRDefault="004160B9">
            <w:pPr>
              <w:pStyle w:val="20"/>
              <w:framePr w:w="15917" w:h="4310" w:wrap="none" w:vAnchor="page" w:hAnchor="page" w:x="460" w:y="6755"/>
              <w:shd w:val="clear" w:color="auto" w:fill="auto"/>
              <w:tabs>
                <w:tab w:val="left" w:pos="240"/>
              </w:tabs>
              <w:spacing w:before="0" w:line="250" w:lineRule="exact"/>
            </w:pPr>
            <w:r>
              <w:rPr>
                <w:rStyle w:val="2105pt"/>
              </w:rPr>
              <w:t>б)</w:t>
            </w:r>
            <w:r>
              <w:rPr>
                <w:rStyle w:val="2105pt"/>
              </w:rPr>
              <w:tab/>
              <w:t>при ранении постараться не двигаться с целью уменьшения потери крови;</w:t>
            </w:r>
          </w:p>
          <w:p w:rsidR="00244BF3" w:rsidRDefault="004160B9">
            <w:pPr>
              <w:pStyle w:val="20"/>
              <w:framePr w:w="15917" w:h="4310" w:wrap="none" w:vAnchor="page" w:hAnchor="page" w:x="460" w:y="6755"/>
              <w:shd w:val="clear" w:color="auto" w:fill="auto"/>
              <w:spacing w:before="0" w:line="250" w:lineRule="exact"/>
            </w:pPr>
            <w:r>
              <w:rPr>
                <w:rStyle w:val="2105pt"/>
              </w:rPr>
              <w:t>г) 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244BF3" w:rsidRDefault="00244BF3">
      <w:pPr>
        <w:rPr>
          <w:sz w:val="2"/>
          <w:szCs w:val="2"/>
        </w:rPr>
        <w:sectPr w:rsidR="00244B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4BF3" w:rsidRDefault="004160B9">
      <w:pPr>
        <w:pStyle w:val="a5"/>
        <w:framePr w:wrap="none" w:vAnchor="page" w:hAnchor="page" w:x="8341" w:y="718"/>
        <w:shd w:val="clear" w:color="auto" w:fill="auto"/>
        <w:spacing w:line="220" w:lineRule="exact"/>
      </w:pPr>
      <w:r>
        <w:lastRenderedPageBreak/>
        <w:t>4</w:t>
      </w:r>
    </w:p>
    <w:p w:rsidR="00244BF3" w:rsidRDefault="004160B9">
      <w:pPr>
        <w:pStyle w:val="20"/>
        <w:framePr w:wrap="none" w:vAnchor="page" w:hAnchor="page" w:x="15037" w:y="1028"/>
        <w:shd w:val="clear" w:color="auto" w:fill="auto"/>
        <w:spacing w:before="0" w:line="240" w:lineRule="exact"/>
        <w:jc w:val="left"/>
      </w:pPr>
      <w:r>
        <w:t>Приложение</w:t>
      </w:r>
    </w:p>
    <w:p w:rsidR="00244BF3" w:rsidRDefault="004160B9">
      <w:pPr>
        <w:pStyle w:val="40"/>
        <w:framePr w:w="15936" w:h="4336" w:hRule="exact" w:wrap="none" w:vAnchor="page" w:hAnchor="page" w:x="460" w:y="1578"/>
        <w:shd w:val="clear" w:color="auto" w:fill="auto"/>
        <w:spacing w:before="0" w:after="213" w:line="278" w:lineRule="exact"/>
        <w:ind w:right="80"/>
        <w:jc w:val="center"/>
      </w:pPr>
      <w:r>
        <w:t>РЕКОМЕНДУЕМЫЕ РАССТОЯНИЯ ДЛЯ ЭВАКУАЦИИ И ОЦЕПЛЕНИЯ</w:t>
      </w:r>
      <w:r>
        <w:br/>
        <w:t>ПРИ ОБНАРУЖЕНИИ ВЗРЫВНОГО УСТРОЙСТВА ИЛИ ПОХОЖЕГО НА НЕГО ПРЕДМЕТА</w:t>
      </w:r>
    </w:p>
    <w:p w:rsidR="00244BF3" w:rsidRDefault="004160B9">
      <w:pPr>
        <w:pStyle w:val="20"/>
        <w:framePr w:w="15936" w:h="4336" w:hRule="exact" w:wrap="none" w:vAnchor="page" w:hAnchor="page" w:x="460" w:y="1578"/>
        <w:numPr>
          <w:ilvl w:val="0"/>
          <w:numId w:val="6"/>
        </w:numPr>
        <w:shd w:val="clear" w:color="auto" w:fill="auto"/>
        <w:tabs>
          <w:tab w:val="left" w:pos="4433"/>
        </w:tabs>
        <w:spacing w:before="0" w:line="312" w:lineRule="exact"/>
        <w:ind w:left="3880"/>
      </w:pPr>
      <w:r>
        <w:t>Граната РГД-5 - 50 метров</w:t>
      </w:r>
    </w:p>
    <w:p w:rsidR="00244BF3" w:rsidRDefault="004160B9">
      <w:pPr>
        <w:pStyle w:val="20"/>
        <w:framePr w:w="15936" w:h="4336" w:hRule="exact" w:wrap="none" w:vAnchor="page" w:hAnchor="page" w:x="460" w:y="1578"/>
        <w:numPr>
          <w:ilvl w:val="0"/>
          <w:numId w:val="6"/>
        </w:numPr>
        <w:shd w:val="clear" w:color="auto" w:fill="auto"/>
        <w:tabs>
          <w:tab w:val="left" w:pos="4433"/>
        </w:tabs>
        <w:spacing w:before="0" w:line="312" w:lineRule="exact"/>
        <w:ind w:left="3880"/>
      </w:pPr>
      <w:r>
        <w:t>Граната Ф-1 - 200 метров</w:t>
      </w:r>
    </w:p>
    <w:p w:rsidR="00244BF3" w:rsidRDefault="004160B9">
      <w:pPr>
        <w:pStyle w:val="20"/>
        <w:framePr w:w="15936" w:h="4336" w:hRule="exact" w:wrap="none" w:vAnchor="page" w:hAnchor="page" w:x="460" w:y="1578"/>
        <w:numPr>
          <w:ilvl w:val="0"/>
          <w:numId w:val="6"/>
        </w:numPr>
        <w:shd w:val="clear" w:color="auto" w:fill="auto"/>
        <w:tabs>
          <w:tab w:val="left" w:pos="4433"/>
        </w:tabs>
        <w:spacing w:before="0" w:line="312" w:lineRule="exact"/>
        <w:ind w:left="3880"/>
      </w:pPr>
      <w:r>
        <w:t>Тротиловая шашка массой 200 граммов - 45 метров</w:t>
      </w:r>
    </w:p>
    <w:p w:rsidR="00244BF3" w:rsidRDefault="004160B9">
      <w:pPr>
        <w:pStyle w:val="20"/>
        <w:framePr w:w="15936" w:h="4336" w:hRule="exact" w:wrap="none" w:vAnchor="page" w:hAnchor="page" w:x="460" w:y="1578"/>
        <w:numPr>
          <w:ilvl w:val="0"/>
          <w:numId w:val="6"/>
        </w:numPr>
        <w:shd w:val="clear" w:color="auto" w:fill="auto"/>
        <w:tabs>
          <w:tab w:val="left" w:pos="4433"/>
        </w:tabs>
        <w:spacing w:before="0" w:line="312" w:lineRule="exact"/>
        <w:ind w:left="3880"/>
      </w:pPr>
      <w:r>
        <w:t>Тротиловая шашка массой 400 граммов - 55 метров</w:t>
      </w:r>
    </w:p>
    <w:p w:rsidR="00244BF3" w:rsidRDefault="004160B9">
      <w:pPr>
        <w:pStyle w:val="20"/>
        <w:framePr w:w="15936" w:h="4336" w:hRule="exact" w:wrap="none" w:vAnchor="page" w:hAnchor="page" w:x="460" w:y="1578"/>
        <w:numPr>
          <w:ilvl w:val="0"/>
          <w:numId w:val="6"/>
        </w:numPr>
        <w:shd w:val="clear" w:color="auto" w:fill="auto"/>
        <w:tabs>
          <w:tab w:val="left" w:pos="4433"/>
        </w:tabs>
        <w:spacing w:before="0" w:line="312" w:lineRule="exact"/>
        <w:ind w:left="3880"/>
      </w:pPr>
      <w:r>
        <w:t>Пивная банка 0,33 литра - 60 метров</w:t>
      </w:r>
    </w:p>
    <w:p w:rsidR="00244BF3" w:rsidRDefault="004160B9">
      <w:pPr>
        <w:pStyle w:val="20"/>
        <w:framePr w:w="15936" w:h="4336" w:hRule="exact" w:wrap="none" w:vAnchor="page" w:hAnchor="page" w:x="460" w:y="1578"/>
        <w:numPr>
          <w:ilvl w:val="0"/>
          <w:numId w:val="7"/>
        </w:numPr>
        <w:shd w:val="clear" w:color="auto" w:fill="auto"/>
        <w:tabs>
          <w:tab w:val="left" w:pos="4433"/>
        </w:tabs>
        <w:spacing w:before="0" w:line="312" w:lineRule="exact"/>
        <w:ind w:left="3880"/>
      </w:pPr>
      <w:r>
        <w:t>Чемодан (кейс) - 230 метров</w:t>
      </w:r>
    </w:p>
    <w:p w:rsidR="00244BF3" w:rsidRDefault="004160B9">
      <w:pPr>
        <w:pStyle w:val="20"/>
        <w:framePr w:w="15936" w:h="4336" w:hRule="exact" w:wrap="none" w:vAnchor="page" w:hAnchor="page" w:x="460" w:y="1578"/>
        <w:numPr>
          <w:ilvl w:val="0"/>
          <w:numId w:val="7"/>
        </w:numPr>
        <w:shd w:val="clear" w:color="auto" w:fill="auto"/>
        <w:tabs>
          <w:tab w:val="left" w:pos="4433"/>
        </w:tabs>
        <w:spacing w:before="0" w:line="312" w:lineRule="exact"/>
        <w:ind w:left="3880"/>
      </w:pPr>
      <w:r>
        <w:t>Дорожный чемодан - 350 метров</w:t>
      </w:r>
    </w:p>
    <w:p w:rsidR="00244BF3" w:rsidRDefault="004160B9">
      <w:pPr>
        <w:pStyle w:val="20"/>
        <w:framePr w:w="15936" w:h="4336" w:hRule="exact" w:wrap="none" w:vAnchor="page" w:hAnchor="page" w:x="460" w:y="1578"/>
        <w:numPr>
          <w:ilvl w:val="0"/>
          <w:numId w:val="7"/>
        </w:numPr>
        <w:shd w:val="clear" w:color="auto" w:fill="auto"/>
        <w:tabs>
          <w:tab w:val="left" w:pos="4433"/>
        </w:tabs>
        <w:spacing w:before="0" w:line="312" w:lineRule="exact"/>
        <w:ind w:left="3880"/>
      </w:pPr>
      <w:r>
        <w:t>Автомобиль типа «Жигули» - 460 метров</w:t>
      </w:r>
    </w:p>
    <w:p w:rsidR="00244BF3" w:rsidRDefault="004160B9">
      <w:pPr>
        <w:pStyle w:val="20"/>
        <w:framePr w:w="15936" w:h="4336" w:hRule="exact" w:wrap="none" w:vAnchor="page" w:hAnchor="page" w:x="460" w:y="1578"/>
        <w:numPr>
          <w:ilvl w:val="0"/>
          <w:numId w:val="7"/>
        </w:numPr>
        <w:shd w:val="clear" w:color="auto" w:fill="auto"/>
        <w:tabs>
          <w:tab w:val="left" w:pos="4433"/>
        </w:tabs>
        <w:spacing w:before="0" w:line="312" w:lineRule="exact"/>
        <w:ind w:left="3880"/>
      </w:pPr>
      <w:r>
        <w:t>Автомобиль типа «Волга» - 580 метров</w:t>
      </w:r>
    </w:p>
    <w:p w:rsidR="00244BF3" w:rsidRDefault="004160B9">
      <w:pPr>
        <w:pStyle w:val="20"/>
        <w:framePr w:w="15936" w:h="4336" w:hRule="exact" w:wrap="none" w:vAnchor="page" w:hAnchor="page" w:x="460" w:y="1578"/>
        <w:numPr>
          <w:ilvl w:val="0"/>
          <w:numId w:val="7"/>
        </w:numPr>
        <w:shd w:val="clear" w:color="auto" w:fill="auto"/>
        <w:tabs>
          <w:tab w:val="left" w:pos="4433"/>
        </w:tabs>
        <w:spacing w:before="0" w:line="312" w:lineRule="exact"/>
        <w:ind w:left="3880"/>
      </w:pPr>
      <w:r>
        <w:t>Микроавтобус - 920 метров</w:t>
      </w:r>
    </w:p>
    <w:p w:rsidR="00244BF3" w:rsidRDefault="004160B9">
      <w:pPr>
        <w:pStyle w:val="20"/>
        <w:framePr w:w="15936" w:h="4336" w:hRule="exact" w:wrap="none" w:vAnchor="page" w:hAnchor="page" w:x="460" w:y="1578"/>
        <w:numPr>
          <w:ilvl w:val="0"/>
          <w:numId w:val="7"/>
        </w:numPr>
        <w:shd w:val="clear" w:color="auto" w:fill="auto"/>
        <w:tabs>
          <w:tab w:val="left" w:pos="4433"/>
        </w:tabs>
        <w:spacing w:before="0" w:line="312" w:lineRule="exact"/>
        <w:ind w:left="3880"/>
      </w:pPr>
      <w:r>
        <w:t>Грузовая автомашина (фургон) - 1240 метров</w:t>
      </w:r>
    </w:p>
    <w:p w:rsidR="00244BF3" w:rsidRDefault="00244BF3">
      <w:pPr>
        <w:rPr>
          <w:sz w:val="2"/>
          <w:szCs w:val="2"/>
        </w:rPr>
      </w:pPr>
    </w:p>
    <w:sectPr w:rsidR="00244BF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C0F" w:rsidRDefault="00392C0F">
      <w:r>
        <w:separator/>
      </w:r>
    </w:p>
  </w:endnote>
  <w:endnote w:type="continuationSeparator" w:id="0">
    <w:p w:rsidR="00392C0F" w:rsidRDefault="0039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C0F" w:rsidRDefault="00392C0F"/>
  </w:footnote>
  <w:footnote w:type="continuationSeparator" w:id="0">
    <w:p w:rsidR="00392C0F" w:rsidRDefault="00392C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566"/>
    <w:multiLevelType w:val="multilevel"/>
    <w:tmpl w:val="5680E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642ECC"/>
    <w:multiLevelType w:val="multilevel"/>
    <w:tmpl w:val="14429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A20D30"/>
    <w:multiLevelType w:val="multilevel"/>
    <w:tmpl w:val="15A47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33BA5"/>
    <w:multiLevelType w:val="multilevel"/>
    <w:tmpl w:val="C38E9B3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52382D"/>
    <w:multiLevelType w:val="multilevel"/>
    <w:tmpl w:val="BC886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730D51"/>
    <w:multiLevelType w:val="multilevel"/>
    <w:tmpl w:val="315CE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5F2566"/>
    <w:multiLevelType w:val="multilevel"/>
    <w:tmpl w:val="D71E2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F3"/>
    <w:rsid w:val="00244BF3"/>
    <w:rsid w:val="00392C0F"/>
    <w:rsid w:val="003A21AA"/>
    <w:rsid w:val="004160B9"/>
    <w:rsid w:val="00A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A21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1A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A21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1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user</cp:lastModifiedBy>
  <cp:revision>2</cp:revision>
  <cp:lastPrinted>2023-03-23T11:06:00Z</cp:lastPrinted>
  <dcterms:created xsi:type="dcterms:W3CDTF">2023-03-23T06:22:00Z</dcterms:created>
  <dcterms:modified xsi:type="dcterms:W3CDTF">2023-03-23T11:06:00Z</dcterms:modified>
</cp:coreProperties>
</file>