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AA" w:rsidRPr="00C052AA" w:rsidRDefault="00C052AA" w:rsidP="00C052AA">
      <w:pPr>
        <w:pBdr>
          <w:bottom w:val="single" w:sz="6" w:space="0" w:color="018EFF"/>
        </w:pBdr>
        <w:shd w:val="clear" w:color="auto" w:fill="FFFFFF"/>
        <w:spacing w:before="100" w:beforeAutospacing="1" w:after="225" w:line="450" w:lineRule="atLeast"/>
        <w:outlineLvl w:val="0"/>
        <w:rPr>
          <w:rFonts w:ascii="Comic Sans MS" w:eastAsia="Times New Roman" w:hAnsi="Comic Sans MS" w:cs="Arial"/>
          <w:b/>
          <w:bCs/>
          <w:color w:val="012A77"/>
          <w:kern w:val="36"/>
          <w:sz w:val="45"/>
          <w:szCs w:val="45"/>
          <w:lang w:eastAsia="ru-RU"/>
        </w:rPr>
      </w:pPr>
      <w:r w:rsidRPr="00C052AA">
        <w:rPr>
          <w:rFonts w:ascii="Comic Sans MS" w:eastAsia="Times New Roman" w:hAnsi="Comic Sans MS" w:cs="Arial"/>
          <w:b/>
          <w:bCs/>
          <w:color w:val="012A77"/>
          <w:kern w:val="36"/>
          <w:sz w:val="45"/>
          <w:szCs w:val="45"/>
          <w:lang w:eastAsia="ru-RU"/>
        </w:rPr>
        <w:t>Основные принципы формирования здорового образа жизни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ru-RU"/>
        </w:rPr>
        <w:t>Основные принципы формирования здорового образа жизни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Здоровый образ жизни (ЗОЖ</w:t>
      </w:r>
      <w:proofErr w:type="gramStart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)-</w:t>
      </w:r>
      <w:proofErr w:type="gramEnd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это образ жизни человека, направленный на профилактику болезней и укрепление здоровья. Сюда входят все сферы человеческого существования – начиная с питания и заканчивая эмоциональным настроем. Здоровый образ жизни – это способ жизнедеятельности, направленный на полное изменение прежних привычек, касающихся еды, режима физической активности и отдыха.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Актуальность здорового образа жизни обусловлена возрастанием и изменением характера нагрузок на человеческий организм в связи с увеличением рисков техногенного и экологического характера и усложнением социальной структуры. В текущей ситуации забота о здоровье и самочувствии индивидуума связана с выживанием и сохранением человека как вида.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 Ни один график здоровой жизни не может включать в себя отход ко сну после полуночи и пробуждение в 2 часа дня по выходным. Если вам не хватает времени на дела в течение суток, нужно либо уменьшать количество дел, либо выполнять их быстрее. Для этого нужен систематический подход к распределению времени.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Рациональный режим труда и отдыха предполагает разумное чередование периодов физического и умственного напряжения с периодами полного расслабления. Другими словами – сон должен быть полноценным (7-8 часовым для взрослого человека) и таким же полноценным должен быть отдых в выходные дни. </w:t>
      </w:r>
    </w:p>
    <w:p w:rsidR="00C052AA" w:rsidRPr="00C052AA" w:rsidRDefault="00C052AA" w:rsidP="00440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drawing>
          <wp:inline distT="0" distB="0" distL="0" distR="0" wp14:anchorId="44561136" wp14:editId="34DF2D4B">
            <wp:extent cx="3895725" cy="2152650"/>
            <wp:effectExtent l="0" t="0" r="9525" b="0"/>
            <wp:docPr id="1" name="Рисунок 1" descr="с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AA" w:rsidRPr="00C052AA" w:rsidRDefault="00C052AA" w:rsidP="00C05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</w:t>
      </w: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Здоровое питание – понятие очень обширное (об этом написаны объёмные научные труды), однако основные принципы рационального подхода к пище следующие:</w:t>
      </w:r>
    </w:p>
    <w:p w:rsidR="00C052AA" w:rsidRPr="00440570" w:rsidRDefault="00C052AA" w:rsidP="00C0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Ограничение животных жиров;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Существенное ограничение животной белковой пищи (рекомендуется употреблять в основном диетические сорта мяса – птицу, кролика);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Включение в меню повышенного количества растительных продуктов;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proofErr w:type="gramStart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lastRenderedPageBreak/>
        <w:t>Исключение из повседневного рациона «быстрых» углеводов – сладостей, сдобы, газировки, фаст-</w:t>
      </w:r>
      <w:proofErr w:type="spellStart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фуда</w:t>
      </w:r>
      <w:proofErr w:type="spellEnd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, чипсов и прочей «мусорной» еды;</w:t>
      </w:r>
      <w:proofErr w:type="gramEnd"/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Переход на дробное питание (небольшое количество пищи за один прием);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Исключение позднего ужина;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Питание только свежими продуктами;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Оптимальный питьевой режим;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Оптимизация количества еды – оно должно соответствовать затратам энергии;</w:t>
      </w:r>
    </w:p>
    <w:p w:rsidR="00C052AA" w:rsidRPr="00440570" w:rsidRDefault="00C052AA" w:rsidP="00C05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Исключение алкоголя, ограничение кофе и крепкого чая.</w:t>
      </w:r>
    </w:p>
    <w:p w:rsidR="00C052AA" w:rsidRPr="00440570" w:rsidRDefault="00C052AA" w:rsidP="0045786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Пища должна быть исключительно натуральной и содержать все необходимые макро- и микроэлементы, витамины. Желательно, чтобы индивидуальный режим питания был составлен врачом-диетологом.</w:t>
      </w:r>
    </w:p>
    <w:p w:rsidR="00C052AA" w:rsidRPr="00C052AA" w:rsidRDefault="00C052AA" w:rsidP="00440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drawing>
          <wp:inline distT="0" distB="0" distL="0" distR="0" wp14:anchorId="58F6E108" wp14:editId="1223E373">
            <wp:extent cx="4181475" cy="3062489"/>
            <wp:effectExtent l="0" t="0" r="0" b="5080"/>
            <wp:docPr id="2" name="Рисунок 2" descr="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лосипе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AA" w:rsidRPr="00C052AA" w:rsidRDefault="00C052AA" w:rsidP="00C05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Разумная пропаганда здорового образа жизни обязательно включает в себя пункты, касающиеся физической активности. Достижения науки и техники значительно облегчили жизнь человека, но при этом существенно сократили его двигательную активность. Люди все меньше ходят пешком: сейчас можно заказывать и получать товары и продукты, не покидая дома.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Однако для сохранения функционального статуса организма движение просто необходимо. Начинающим практиковать здоровый образ жизни следует уделять физическим упражнениям хотя бы 30 минут в день: двигательная активность – один из основных факторов, влияющих на здоровье человека. Какой именно разновидностью физической активности заниматься – каждый решает сам, в соответствии со своим возрастом, темпераментом и возможностями.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Варианты двигательной активности:</w:t>
      </w:r>
    </w:p>
    <w:p w:rsidR="00C052AA" w:rsidRPr="00440570" w:rsidRDefault="00C052AA" w:rsidP="00440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Занятия в тренажерном зале;</w:t>
      </w:r>
    </w:p>
    <w:p w:rsidR="00C052AA" w:rsidRPr="00440570" w:rsidRDefault="00C052AA" w:rsidP="00440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Спортивная ходьба или бег;</w:t>
      </w:r>
    </w:p>
    <w:p w:rsidR="00C052AA" w:rsidRPr="00440570" w:rsidRDefault="00C052AA" w:rsidP="00440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Занятия в бассейне;</w:t>
      </w:r>
    </w:p>
    <w:p w:rsidR="00C052AA" w:rsidRPr="00440570" w:rsidRDefault="00C052AA" w:rsidP="00440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lastRenderedPageBreak/>
        <w:t>Велосипедные прогулки;</w:t>
      </w:r>
    </w:p>
    <w:p w:rsidR="00C052AA" w:rsidRPr="00440570" w:rsidRDefault="00C052AA" w:rsidP="00440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Домашние занятия гимнастикой;</w:t>
      </w:r>
    </w:p>
    <w:p w:rsidR="00C052AA" w:rsidRPr="00440570" w:rsidRDefault="00C052AA" w:rsidP="00440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Йога и гимнастика </w:t>
      </w:r>
      <w:proofErr w:type="spellStart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цигун</w:t>
      </w:r>
      <w:proofErr w:type="spellEnd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.</w:t>
      </w:r>
    </w:p>
    <w:p w:rsidR="00C052AA" w:rsidRPr="00C052AA" w:rsidRDefault="00C052AA" w:rsidP="00440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bookmarkStart w:id="0" w:name="_GoBack"/>
      <w:r w:rsidRPr="00C052AA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drawing>
          <wp:inline distT="0" distB="0" distL="0" distR="0" wp14:anchorId="2F728058" wp14:editId="56B27474">
            <wp:extent cx="4160532" cy="2390775"/>
            <wp:effectExtent l="0" t="0" r="0" b="0"/>
            <wp:docPr id="3" name="Рисунок 3" descr="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32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2AA" w:rsidRPr="00C052AA" w:rsidRDefault="00C052AA" w:rsidP="00C05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​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Возможности для реализации двигательного потенциала не ограничены – можно начать с пеших прогулок (лучше гулять в лесопарковых зонах), а затем постепенно повышать нагрузки. Особо внимание следует уделять здоровью позвоночника: функциональное состояние (гибкость и подвижность) этого отдела опорно-двигательной системы — основной показатель молодости тела. Помните, что движение – это жизнь!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ru-RU"/>
        </w:rPr>
        <w:t>Отказ от пагубных привычек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proofErr w:type="gramStart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Курение, спиртные напитки, вредные пищевые пристрастия (солёная пища, чипсы, сладости, газировка) – всё это факторы, разрушающие здоровье.</w:t>
      </w:r>
      <w:proofErr w:type="gramEnd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 Здоровая и осознанная жизнь предполагает категорический отказ от вышеперечисленных «удовольствий» в пользу более здоровых вариантов. Отказ от вредных привычек – ключевой пункт для всех адептов ЗОЖ – то, с чего следует начинать практику.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ru-RU"/>
        </w:rPr>
        <w:t>Укрепление организма и профилактика заболеваний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В список факторов, способствующих укреплению здоровья, обязательно входят процедуры по укреплению организма и закаливанию. Повышение иммунного статуса – комплексное мероприятие, требующее поэтапного и терпеливого воплощения. Укрепить организм можно с помощью аптечных препаратов, повышающих защитные силы (элеутерококк, настойка женьшеня), домашних </w:t>
      </w:r>
      <w:proofErr w:type="spellStart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фитопрепаратов</w:t>
      </w:r>
      <w:proofErr w:type="spellEnd"/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, а также посредством закаливания.</w:t>
      </w:r>
    </w:p>
    <w:p w:rsidR="00C052AA" w:rsidRPr="00440570" w:rsidRDefault="00C052AA" w:rsidP="004405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Закаливание – не обязательно купание в проруби и обливание холодной водой. Для начала подойдет обычный контрастный душ: при этом перепад температур на начальном этапе может быть минимальным.</w:t>
      </w:r>
    </w:p>
    <w:p w:rsidR="00C052AA" w:rsidRPr="00C052AA" w:rsidRDefault="00C052AA" w:rsidP="00440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lastRenderedPageBreak/>
        <w:drawing>
          <wp:inline distT="0" distB="0" distL="0" distR="0" wp14:anchorId="29EEC187" wp14:editId="47831808">
            <wp:extent cx="3912302" cy="2486025"/>
            <wp:effectExtent l="0" t="0" r="0" b="0"/>
            <wp:docPr id="4" name="Рисунок 4" descr="д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у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02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AA" w:rsidRPr="00440570" w:rsidRDefault="00C052AA" w:rsidP="00440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</w:t>
      </w:r>
    </w:p>
    <w:p w:rsidR="00C052AA" w:rsidRPr="00440570" w:rsidRDefault="00C052AA" w:rsidP="00C052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Закаливание тела повышает иммунный статус, укрепляет сосудистую систему, стимулирует вегетативную нервную систему и поднимает общий тонус организма.</w:t>
      </w:r>
    </w:p>
    <w:p w:rsidR="00C052AA" w:rsidRPr="00440570" w:rsidRDefault="00C052AA" w:rsidP="00C052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Обязательно нужно следить за состоянием психики и нервной системы. Волнение, стрессы, напряжение, раздражительность – прямые причины раннего старения. Кроме того, нервозное состояние негативно влияет на физиологические процессы и способствует патологическим изменениям в тканевых и клеточных структурах организма. И ещё одно – если уж вы злитесь и нервничаете, делайте это открыто, не копите отрицательные эмоции в себе.</w:t>
      </w:r>
    </w:p>
    <w:p w:rsidR="00C052AA" w:rsidRPr="00440570" w:rsidRDefault="00C052AA" w:rsidP="00C052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В список профилактических мер по укреплению и стабилизации здоровья обязательно входит контроль массы тела. Избыток веса – всегда дополнительный риск сердечных, сосудистых, эндокринных и многих других патологий.</w:t>
      </w:r>
    </w:p>
    <w:p w:rsidR="00C052AA" w:rsidRPr="00440570" w:rsidRDefault="00C052AA" w:rsidP="00C052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Людям после 45 лет рекомендуется регулярно проходить полноценное клиническое обследование: с возрастом значительно повышается риск таких заболеваний, как гипертензия, сахарный диабет, ишемическая болезнь сердца. Выявление этих и других недугов на ранней стадии – основа успешной терапии.</w:t>
      </w:r>
    </w:p>
    <w:p w:rsidR="00C052AA" w:rsidRPr="00440570" w:rsidRDefault="00C052AA" w:rsidP="00C052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 </w:t>
      </w:r>
    </w:p>
    <w:p w:rsidR="00C052AA" w:rsidRPr="00440570" w:rsidRDefault="00C052AA" w:rsidP="00C052A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440570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ru-RU"/>
        </w:rPr>
        <w:t>Будьте здоровы!</w:t>
      </w:r>
    </w:p>
    <w:p w:rsidR="00C052AA" w:rsidRPr="00C052AA" w:rsidRDefault="00C052AA" w:rsidP="00C05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</w:t>
      </w:r>
    </w:p>
    <w:p w:rsidR="00C052AA" w:rsidRPr="00C052AA" w:rsidRDefault="00C052AA" w:rsidP="00C05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052AA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</w:t>
      </w:r>
    </w:p>
    <w:p w:rsidR="00126A0A" w:rsidRDefault="00126A0A"/>
    <w:sectPr w:rsidR="001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796"/>
    <w:multiLevelType w:val="multilevel"/>
    <w:tmpl w:val="272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B55E5"/>
    <w:multiLevelType w:val="multilevel"/>
    <w:tmpl w:val="DAA2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19"/>
    <w:rsid w:val="00126A0A"/>
    <w:rsid w:val="00152C44"/>
    <w:rsid w:val="00440570"/>
    <w:rsid w:val="00457864"/>
    <w:rsid w:val="004D5719"/>
    <w:rsid w:val="00C052AA"/>
    <w:rsid w:val="00D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2020-10-30T06:32:00Z</dcterms:created>
  <dcterms:modified xsi:type="dcterms:W3CDTF">2020-10-30T06:56:00Z</dcterms:modified>
</cp:coreProperties>
</file>